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060" w:type="pct"/>
        <w:jc w:val="center"/>
        <w:tblLook w:val="04A0" w:firstRow="1" w:lastRow="0" w:firstColumn="1" w:lastColumn="0" w:noHBand="0" w:noVBand="1"/>
      </w:tblPr>
      <w:tblGrid>
        <w:gridCol w:w="8490"/>
      </w:tblGrid>
      <w:tr w:rsidR="0041753F" w14:paraId="733B5D46" w14:textId="77777777" w:rsidTr="0041753F">
        <w:trPr>
          <w:jc w:val="center"/>
        </w:trPr>
        <w:tc>
          <w:tcPr>
            <w:tcW w:w="5000" w:type="pct"/>
          </w:tcPr>
          <w:p w14:paraId="0E411E7D" w14:textId="77777777" w:rsidR="0041753F" w:rsidRPr="00D719DE" w:rsidRDefault="0041753F" w:rsidP="00D719DE">
            <w:pPr>
              <w:spacing w:line="500" w:lineRule="exact"/>
              <w:jc w:val="center"/>
              <w:rPr>
                <w:rFonts w:ascii="Meiryo UI" w:eastAsia="Meiryo UI" w:hAnsi="Meiryo UI" w:cs="Meiryo UI"/>
                <w:sz w:val="40"/>
                <w:szCs w:val="40"/>
              </w:rPr>
            </w:pPr>
            <w:r w:rsidRPr="0041753F">
              <w:rPr>
                <w:rFonts w:ascii="Meiryo UI" w:eastAsia="Meiryo UI" w:hAnsi="Meiryo UI" w:cs="Meiryo UI"/>
                <w:sz w:val="40"/>
                <w:szCs w:val="40"/>
              </w:rPr>
              <w:t>Application for HS classification of Goods</w:t>
            </w:r>
          </w:p>
        </w:tc>
      </w:tr>
    </w:tbl>
    <w:p w14:paraId="47764BA7" w14:textId="77777777" w:rsidR="0041753F" w:rsidRPr="0041753F" w:rsidRDefault="0041753F" w:rsidP="004F39BC">
      <w:pPr>
        <w:spacing w:line="240" w:lineRule="exact"/>
        <w:rPr>
          <w:rFonts w:ascii="Meiryo UI" w:eastAsia="Meiryo UI" w:hAnsi="Meiryo UI" w:cs="Meiryo UI"/>
          <w:b/>
          <w:color w:val="000000"/>
          <w:sz w:val="18"/>
          <w:szCs w:val="18"/>
          <w:shd w:val="clear" w:color="auto" w:fill="FFFFFF"/>
        </w:rPr>
      </w:pPr>
    </w:p>
    <w:p w14:paraId="20411E03" w14:textId="77777777" w:rsidR="007C1A21" w:rsidRDefault="00407170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14:paraId="7D29127B" w14:textId="77777777" w:rsidR="002C099A" w:rsidRP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2129"/>
        <w:gridCol w:w="708"/>
        <w:gridCol w:w="850"/>
        <w:gridCol w:w="1559"/>
        <w:gridCol w:w="1843"/>
        <w:gridCol w:w="992"/>
        <w:gridCol w:w="1095"/>
      </w:tblGrid>
      <w:tr w:rsidR="00D719DE" w14:paraId="3BA756D9" w14:textId="77777777" w:rsidTr="00D67C5C">
        <w:trPr>
          <w:jc w:val="center"/>
        </w:trPr>
        <w:tc>
          <w:tcPr>
            <w:tcW w:w="608" w:type="pct"/>
            <w:vMerge w:val="restart"/>
            <w:vAlign w:val="center"/>
          </w:tcPr>
          <w:p w14:paraId="2BB6FE22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分</w:t>
            </w:r>
            <w:r w:rsidRPr="003D6A18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单</w:t>
            </w: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号</w:t>
            </w:r>
          </w:p>
          <w:p w14:paraId="26402529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HAWB No.</w:t>
            </w:r>
          </w:p>
        </w:tc>
        <w:tc>
          <w:tcPr>
            <w:tcW w:w="1019" w:type="pct"/>
            <w:vMerge w:val="restart"/>
            <w:vAlign w:val="center"/>
          </w:tcPr>
          <w:p w14:paraId="3F6EC81E" w14:textId="47D07713" w:rsidR="00D719DE" w:rsidRPr="003D6A18" w:rsidRDefault="00504802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货品名称（还有中文）</w:t>
            </w:r>
            <w:r w:rsidR="00D719DE"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Goods</w:t>
            </w:r>
            <w:r w:rsidR="00252691"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="00D719DE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  <w:r w:rsidR="000D4DF3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 (</w:t>
            </w:r>
            <w:r w:rsidR="00D67C5C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English and</w:t>
            </w:r>
            <w:r w:rsidR="000D4DF3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Chinese)</w:t>
            </w:r>
          </w:p>
        </w:tc>
        <w:tc>
          <w:tcPr>
            <w:tcW w:w="339" w:type="pct"/>
            <w:vMerge w:val="restart"/>
            <w:vAlign w:val="center"/>
          </w:tcPr>
          <w:p w14:paraId="1800090F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14:paraId="546835F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07" w:type="pct"/>
            <w:vMerge w:val="restart"/>
            <w:vAlign w:val="center"/>
          </w:tcPr>
          <w:p w14:paraId="3CEB9422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14:paraId="349EADCD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746" w:type="pct"/>
            <w:vMerge w:val="restart"/>
            <w:tcBorders>
              <w:right w:val="single" w:sz="12" w:space="0" w:color="auto"/>
            </w:tcBorders>
            <w:vAlign w:val="center"/>
          </w:tcPr>
          <w:p w14:paraId="467E55F5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14:paraId="77B47297" w14:textId="77777777" w:rsidR="00D719DE" w:rsidRDefault="00D719DE" w:rsidP="00D67C5C">
            <w:pPr>
              <w:spacing w:line="260" w:lineRule="exact"/>
              <w:jc w:val="lef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</w:p>
          <w:p w14:paraId="609CFBD8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188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768A61" w14:textId="77777777" w:rsidR="00D719DE" w:rsidRPr="001F01DE" w:rsidRDefault="00C40636" w:rsidP="00D67C5C">
            <w:pPr>
              <w:spacing w:line="260" w:lineRule="exact"/>
              <w:jc w:val="lef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Required for</w:t>
            </w:r>
            <w:r w:rsidR="00D719DE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via </w:t>
            </w: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TAO &amp; PVG</w:t>
            </w:r>
          </w:p>
        </w:tc>
      </w:tr>
      <w:tr w:rsidR="00D719DE" w14:paraId="3C4EAE52" w14:textId="77777777" w:rsidTr="00D67C5C">
        <w:trPr>
          <w:jc w:val="center"/>
        </w:trPr>
        <w:tc>
          <w:tcPr>
            <w:tcW w:w="608" w:type="pct"/>
            <w:vMerge/>
            <w:vAlign w:val="center"/>
          </w:tcPr>
          <w:p w14:paraId="1DBB91BC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19" w:type="pct"/>
            <w:vMerge/>
            <w:vAlign w:val="center"/>
          </w:tcPr>
          <w:p w14:paraId="3FD2A281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  <w:vAlign w:val="center"/>
          </w:tcPr>
          <w:p w14:paraId="0EB0F41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359136A1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14:paraId="1EE98646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82" w:type="pct"/>
            <w:vMerge w:val="restart"/>
            <w:tcBorders>
              <w:left w:val="single" w:sz="12" w:space="0" w:color="auto"/>
            </w:tcBorders>
            <w:vAlign w:val="center"/>
          </w:tcPr>
          <w:p w14:paraId="7FD0DF5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14:paraId="0B157B2E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999" w:type="pct"/>
            <w:gridSpan w:val="2"/>
            <w:tcBorders>
              <w:right w:val="single" w:sz="12" w:space="0" w:color="auto"/>
            </w:tcBorders>
            <w:vAlign w:val="center"/>
          </w:tcPr>
          <w:p w14:paraId="52235460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14:paraId="3068B759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</w:tr>
      <w:tr w:rsidR="00D719DE" w14:paraId="01EC45E3" w14:textId="77777777" w:rsidTr="00D67C5C">
        <w:trPr>
          <w:jc w:val="center"/>
        </w:trPr>
        <w:tc>
          <w:tcPr>
            <w:tcW w:w="608" w:type="pct"/>
            <w:vMerge/>
            <w:vAlign w:val="center"/>
          </w:tcPr>
          <w:p w14:paraId="3182433A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19" w:type="pct"/>
            <w:vMerge/>
            <w:vAlign w:val="center"/>
          </w:tcPr>
          <w:p w14:paraId="6D59CDD3" w14:textId="77777777" w:rsidR="00D719DE" w:rsidRPr="003D6A18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9" w:type="pct"/>
            <w:vMerge/>
            <w:vAlign w:val="center"/>
          </w:tcPr>
          <w:p w14:paraId="293A1BFA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35501745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746" w:type="pct"/>
            <w:vMerge/>
            <w:tcBorders>
              <w:right w:val="single" w:sz="12" w:space="0" w:color="auto"/>
            </w:tcBorders>
            <w:vAlign w:val="center"/>
          </w:tcPr>
          <w:p w14:paraId="5C99768D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882" w:type="pct"/>
            <w:vMerge/>
            <w:tcBorders>
              <w:left w:val="single" w:sz="12" w:space="0" w:color="auto"/>
            </w:tcBorders>
            <w:vAlign w:val="center"/>
          </w:tcPr>
          <w:p w14:paraId="0665D9D1" w14:textId="77777777" w:rsidR="00D719DE" w:rsidRPr="001F01DE" w:rsidRDefault="00D719DE" w:rsidP="00D67C5C">
            <w:pPr>
              <w:spacing w:line="26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75" w:type="pct"/>
            <w:vAlign w:val="center"/>
          </w:tcPr>
          <w:p w14:paraId="0C61CB32" w14:textId="77777777" w:rsidR="00D719DE" w:rsidRPr="004F39BC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14:paraId="1EBCED58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50EA1AF1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14:paraId="40185E73" w14:textId="77777777" w:rsidR="00D719DE" w:rsidRPr="001F01DE" w:rsidRDefault="00D719DE" w:rsidP="00D67C5C">
            <w:pPr>
              <w:spacing w:line="220" w:lineRule="exact"/>
              <w:jc w:val="lef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</w:tr>
      <w:tr w:rsidR="00D719DE" w14:paraId="20AA2B03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6041BC5A" w14:textId="77777777" w:rsidR="00D719DE" w:rsidRPr="003D6A18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54E3ACF3" w14:textId="77777777" w:rsidR="00D719DE" w:rsidRPr="003D6A18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D6ED878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6073468A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4165F8E5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000A3E17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23FCA41E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2E30C96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223DEEDB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3B40E257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4337EBB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53598EBC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2DC5AD4C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1395FEC6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7C5BB45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65215EB7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4C3B83D9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432C6758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3D0104ED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6B26C8DE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49F4E582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5315859D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7BB3CC9F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3BBDE1E1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7E8F40C9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58B56D3B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1B7C1151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19857EED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3163096A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3F6CEDA4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50E58704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10798783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21506503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14:paraId="243FF55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14:paraId="44B2D401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D719DE" w14:paraId="0DB94A71" w14:textId="77777777" w:rsidTr="00D67C5C">
        <w:trPr>
          <w:trHeight w:val="850"/>
          <w:jc w:val="center"/>
        </w:trPr>
        <w:tc>
          <w:tcPr>
            <w:tcW w:w="608" w:type="pct"/>
            <w:vAlign w:val="center"/>
          </w:tcPr>
          <w:p w14:paraId="01B119EF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19" w:type="pct"/>
            <w:vAlign w:val="center"/>
          </w:tcPr>
          <w:p w14:paraId="023CA092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39" w:type="pct"/>
            <w:vAlign w:val="center"/>
          </w:tcPr>
          <w:p w14:paraId="6AE8C41A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14:paraId="7EB7F9B8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46" w:type="pct"/>
            <w:tcBorders>
              <w:right w:val="single" w:sz="12" w:space="0" w:color="auto"/>
            </w:tcBorders>
            <w:vAlign w:val="center"/>
          </w:tcPr>
          <w:p w14:paraId="72F41023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1BF824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75" w:type="pct"/>
            <w:tcBorders>
              <w:bottom w:val="single" w:sz="12" w:space="0" w:color="auto"/>
            </w:tcBorders>
            <w:vAlign w:val="center"/>
          </w:tcPr>
          <w:p w14:paraId="040B4670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99E37F" w14:textId="77777777" w:rsidR="00D719DE" w:rsidRPr="001F01DE" w:rsidRDefault="00D719DE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18699996" w14:textId="77777777" w:rsidR="00407170" w:rsidRDefault="00D1571B" w:rsidP="00407170">
      <w:pPr>
        <w:rPr>
          <w:rFonts w:ascii="Meiryo UI" w:eastAsia="Meiryo UI" w:hAnsi="Meiryo UI" w:cs="Meiryo UI"/>
          <w:sz w:val="28"/>
          <w:szCs w:val="28"/>
          <w:u w:val="single"/>
        </w:rPr>
      </w:pPr>
      <w:r w:rsidRPr="00D1571B">
        <w:rPr>
          <w:rFonts w:ascii="Meiryo UI" w:eastAsia="Meiryo UI" w:hAnsi="Meiryo UI" w:cs="Meiryo UI" w:hint="eastAsia"/>
          <w:sz w:val="32"/>
          <w:szCs w:val="32"/>
        </w:rPr>
        <w:t>□</w:t>
      </w:r>
      <w:r w:rsidR="00407170">
        <w:rPr>
          <w:rFonts w:ascii="Meiryo UI" w:eastAsia="Meiryo UI" w:hAnsi="Meiryo UI" w:cs="Meiryo UI"/>
          <w:sz w:val="28"/>
          <w:szCs w:val="28"/>
          <w:u w:val="single"/>
        </w:rPr>
        <w:t>Non-</w:t>
      </w:r>
      <w:r w:rsidR="00407170" w:rsidRPr="00407170">
        <w:rPr>
          <w:rFonts w:ascii="Meiryo UI" w:eastAsia="Meiryo UI" w:hAnsi="Meiryo UI" w:cs="Meiryo UI" w:hint="eastAsia"/>
          <w:sz w:val="28"/>
          <w:szCs w:val="28"/>
          <w:u w:val="single"/>
        </w:rPr>
        <w:t>Consolidated Cargo</w:t>
      </w:r>
    </w:p>
    <w:p w14:paraId="2635BC60" w14:textId="77777777" w:rsidR="002C099A" w:rsidRDefault="002C099A" w:rsidP="002C099A">
      <w:pPr>
        <w:ind w:firstLineChars="400" w:firstLine="1440"/>
        <w:rPr>
          <w:rFonts w:ascii="Meiryo UI" w:eastAsia="Meiryo UI" w:hAnsi="Meiryo UI" w:cs="Meiryo UI"/>
          <w:sz w:val="36"/>
          <w:szCs w:val="36"/>
          <w:u w:val="single"/>
        </w:rPr>
      </w:pPr>
      <w:r w:rsidRPr="00066759">
        <w:rPr>
          <w:rFonts w:ascii="Meiryo UI" w:eastAsia="Meiryo UI" w:hAnsi="Meiryo UI" w:cs="Meiryo UI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670C49" wp14:editId="0A4EFBA7">
                <wp:simplePos x="0" y="0"/>
                <wp:positionH relativeFrom="margin">
                  <wp:align>left</wp:align>
                </wp:positionH>
                <wp:positionV relativeFrom="paragraph">
                  <wp:posOffset>6584315</wp:posOffset>
                </wp:positionV>
                <wp:extent cx="6229350" cy="1200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31A55" w14:textId="77777777" w:rsidR="00D719DE" w:rsidRPr="007C1A21" w:rsidRDefault="00D719DE" w:rsidP="002C099A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特殊</w:t>
                            </w:r>
                            <w:r w:rsidRPr="007C1A21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记录</w:t>
                            </w:r>
                            <w:r w:rsidRPr="007C1A21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7C1A21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Remarks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0E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518.45pt;width:490.5pt;height:94.5pt;z-index:251660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ztsAIAAMQFAAAOAAAAZHJzL2Uyb0RvYy54bWysVM1OGzEQvlfqO1i+l03SQEvEBqUgqkoI&#10;UKHi7HhtYuH1uLaT3fRIpKoP0Veoeu7z7It07N2E8HOh6mXX4/lmPPPNz8FhXWqyEM4rMDnt7/Qo&#10;EYZDocxNTr9cnbx5T4kPzBRMgxE5XQpPD8evXx1UdiQGMANdCEfQifGjyuZ0FoIdZZnnM1EyvwNW&#10;GFRKcCULKLqbrHCsQu+lzga93l5WgSusAy68x9vjVknHyb+UgodzKb0IROcUYwvp69J3Gr/Z+ICN&#10;bhyzM8W7MNg/RFEyZfDRjatjFhiZO/XEVam4Aw8y7HAoM5BScZFywGz6vUfZXM6YFSkXJMfbDU3+&#10;/7nlZ4sLR1SR0yElhpVYomb1vbn71dz9aVY/SLP62axWzd1vlMkw0lVZP0KrS4t2of4ANZZ9fe/x&#10;MrJQS1fGP+ZHUI/ELzdkizoQjpd7g8H+211UcdT1sZZ9FNB/dm9unQ8fBZQkHnLqsJqJZLY49aGF&#10;riHxNQ9aFSdK6yTEDhJH2pEFw9rrkIJE5w9Q2pAKQ4lxPPEQXW/sp5rx2y68LQ/oT5toKVKvdWFF&#10;iloq0ikstYgYbT4LiVwnRp6JkXEuzCbOhI4oiRm9xLDD30f1EuM2D7RIL4MJG+NSGXAtSw+pLW7X&#10;1MoWjzXcyjseQz2tu9aZQrHEznHQjqK3/EQh0afMhwvmcPawI3CfhHP8SA1YHehOlMzAfXvuPuJx&#10;JFBLSYWznFP/dc6coER/Mjgs+/3hMA5/Eoa77wYouG3NdFtj5uURYMv0cXNZno4RH/T6KB2U17h2&#10;JvFVVDHD8e2chvXxKLQbBtcWF5NJAuG4WxZOzaXl0XWkNzbYVX3NnO0aPOBsnMF66tnoUZ+32Ghp&#10;YDIPIFUagkhwy2pHPK6KNEbdWou7aFtOqPvlO/4LAAD//wMAUEsDBBQABgAIAAAAIQB1/p+j3AAA&#10;AAoBAAAPAAAAZHJzL2Rvd25yZXYueG1sTI/BTsMwEETvSPyDtUjcqNMgqiTEqQAVLpwoiLMbb+2I&#10;eB3Zbhr+nuUEx30zmp1pt4sfxYwxDYEUrFcFCKQ+mIGsgo/355sKRMqajB4DoYJvTLDtLi9a3Zhw&#10;pjec99kKDqHUaAUu56mRMvUOvU6rMCGxdgzR68xntNJEfeZwP8qyKDbS64H4g9MTPjnsv/Ynr2D3&#10;aGvbVzq6XWWGYV4+j6/2Ranrq+XhHkTGJf+Z4bc+V4eOOx3CiUwSowIekpkWt5saBOt1tWZ0YFSW&#10;dzXIrpX/J3Q/AAAA//8DAFBLAQItABQABgAIAAAAIQC2gziS/gAAAOEBAAATAAAAAAAAAAAAAAAA&#10;AAAAAABbQ29udGVudF9UeXBlc10ueG1sUEsBAi0AFAAGAAgAAAAhADj9If/WAAAAlAEAAAsAAAAA&#10;AAAAAAAAAAAALwEAAF9yZWxzLy5yZWxzUEsBAi0AFAAGAAgAAAAhAC/GnO2wAgAAxAUAAA4AAAAA&#10;AAAAAAAAAAAALgIAAGRycy9lMm9Eb2MueG1sUEsBAi0AFAAGAAgAAAAhAHX+n6PcAAAACgEAAA8A&#10;AAAAAAAAAAAAAAAACgUAAGRycy9kb3ducmV2LnhtbFBLBQYAAAAABAAEAPMAAAATBgAAAAA=&#10;" fillcolor="white [3201]" strokeweight=".5pt">
                <v:textbox>
                  <w:txbxContent>
                    <w:p w:rsidR="00D719DE" w:rsidRPr="007C1A21" w:rsidRDefault="00D719DE" w:rsidP="002C099A">
                      <w:pPr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7C1A21">
                        <w:rPr>
                          <w:rFonts w:ascii="Meiryo UI" w:eastAsia="Meiryo UI" w:hAnsi="Meiryo UI" w:cs="Meiryo U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特殊</w:t>
                      </w:r>
                      <w:r w:rsidRPr="007C1A21">
                        <w:rPr>
                          <w:rFonts w:ascii="Microsoft YaHei" w:eastAsia="Microsoft YaHei" w:hAnsi="Microsoft YaHei" w:cs="Microsoft YaHei" w:hint="eastAsia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记录</w:t>
                      </w:r>
                      <w:r w:rsidRPr="007C1A21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/</w:t>
                      </w:r>
                      <w:r w:rsidRPr="007C1A21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Remarks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759">
        <w:rPr>
          <w:rFonts w:ascii="Meiryo UI" w:eastAsia="Meiryo UI" w:hAnsi="Meiryo UI" w:cs="Meiryo UI" w:hint="eastAsia"/>
          <w:sz w:val="36"/>
          <w:szCs w:val="36"/>
          <w:u w:val="single"/>
        </w:rPr>
        <w:t>MAW</w:t>
      </w:r>
      <w:r w:rsidRPr="00066759">
        <w:rPr>
          <w:rFonts w:ascii="Meiryo UI" w:eastAsia="Meiryo UI" w:hAnsi="Meiryo UI" w:cs="Meiryo UI"/>
          <w:sz w:val="36"/>
          <w:szCs w:val="36"/>
          <w:u w:val="single"/>
        </w:rPr>
        <w:t xml:space="preserve">B Number: 205-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56"/>
        <w:gridCol w:w="944"/>
        <w:gridCol w:w="1983"/>
        <w:gridCol w:w="2137"/>
        <w:gridCol w:w="1143"/>
        <w:gridCol w:w="1220"/>
      </w:tblGrid>
      <w:tr w:rsidR="00980200" w14:paraId="687F7F17" w14:textId="77777777" w:rsidTr="002665F3">
        <w:trPr>
          <w:jc w:val="center"/>
        </w:trPr>
        <w:tc>
          <w:tcPr>
            <w:tcW w:w="1083" w:type="pct"/>
            <w:vMerge w:val="restart"/>
            <w:vAlign w:val="center"/>
          </w:tcPr>
          <w:p w14:paraId="35D88525" w14:textId="28CF9565" w:rsidR="00F414CC" w:rsidRPr="003D6A18" w:rsidRDefault="00504802" w:rsidP="00F414CC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货品名称（还有中文）</w:t>
            </w:r>
          </w:p>
          <w:p w14:paraId="18B33D0A" w14:textId="77777777" w:rsidR="00980200" w:rsidRPr="003D6A18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Goods</w:t>
            </w:r>
            <w:r w:rsidR="00252691" w:rsidRPr="003D6A18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Description</w:t>
            </w:r>
          </w:p>
          <w:p w14:paraId="6DCF5336" w14:textId="65CC0597" w:rsidR="00907E1F" w:rsidRPr="003D6A18" w:rsidRDefault="00907E1F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(</w:t>
            </w:r>
            <w:r w:rsidR="00D67C5C"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>English and</w:t>
            </w:r>
            <w:r w:rsidRPr="003D6A18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 Chinese)</w:t>
            </w:r>
          </w:p>
        </w:tc>
        <w:tc>
          <w:tcPr>
            <w:tcW w:w="362" w:type="pct"/>
            <w:vMerge w:val="restart"/>
            <w:vAlign w:val="center"/>
          </w:tcPr>
          <w:p w14:paraId="45B838AD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件数</w:t>
            </w:r>
          </w:p>
          <w:p w14:paraId="47631AA4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Piece</w:t>
            </w:r>
          </w:p>
        </w:tc>
        <w:tc>
          <w:tcPr>
            <w:tcW w:w="452" w:type="pct"/>
            <w:vMerge w:val="restart"/>
            <w:vAlign w:val="center"/>
          </w:tcPr>
          <w:p w14:paraId="4001DE98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重量</w:t>
            </w:r>
          </w:p>
          <w:p w14:paraId="22C53EF8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Weight</w:t>
            </w:r>
          </w:p>
        </w:tc>
        <w:tc>
          <w:tcPr>
            <w:tcW w:w="949" w:type="pct"/>
            <w:vMerge w:val="restart"/>
            <w:tcBorders>
              <w:right w:val="single" w:sz="12" w:space="0" w:color="auto"/>
            </w:tcBorders>
            <w:vAlign w:val="center"/>
          </w:tcPr>
          <w:p w14:paraId="040D6A18" w14:textId="77777777" w:rsidR="00980200" w:rsidRPr="001F01DE" w:rsidRDefault="00980200" w:rsidP="00D719DE">
            <w:pPr>
              <w:spacing w:line="26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HS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编码</w:t>
            </w:r>
            <w:r w:rsidRPr="001F01DE">
              <w:rPr>
                <w:rFonts w:ascii="Microsoft YaHei" w:hAnsi="Microsoft YaHei" w:cs="Microsoft YaHe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(十位数)</w:t>
            </w:r>
          </w:p>
          <w:p w14:paraId="11ABBE76" w14:textId="77777777" w:rsidR="00980200" w:rsidRPr="00980200" w:rsidRDefault="00980200" w:rsidP="00D719DE">
            <w:pPr>
              <w:spacing w:line="26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 xml:space="preserve">HS 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>code</w:t>
            </w:r>
            <w:r>
              <w:rPr>
                <w:rFonts w:ascii="Meiryo UI" w:hAnsi="Meiryo UI" w:cs="Meiryo UI" w:hint="eastAsia"/>
                <w:b/>
                <w:sz w:val="16"/>
                <w:szCs w:val="16"/>
              </w:rPr>
              <w:t xml:space="preserve"> </w:t>
            </w:r>
            <w:r w:rsidRPr="001F01DE">
              <w:rPr>
                <w:rFonts w:ascii="Meiryo UI" w:hAnsi="Meiryo UI" w:cs="Meiryo UI" w:hint="eastAsia"/>
                <w:b/>
                <w:sz w:val="16"/>
                <w:szCs w:val="16"/>
              </w:rPr>
              <w:t>(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10 digits)</w:t>
            </w:r>
          </w:p>
        </w:tc>
        <w:tc>
          <w:tcPr>
            <w:tcW w:w="215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4B68100" w14:textId="77777777" w:rsidR="00980200" w:rsidRPr="001F01DE" w:rsidRDefault="00C40636" w:rsidP="00D719DE">
            <w:pPr>
              <w:spacing w:line="260" w:lineRule="exact"/>
              <w:jc w:val="center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>Required for</w:t>
            </w:r>
            <w:r w:rsidR="00980200"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  <w:t xml:space="preserve"> via </w:t>
            </w:r>
            <w:r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TAO &amp; PVG</w:t>
            </w:r>
          </w:p>
        </w:tc>
      </w:tr>
      <w:tr w:rsidR="00980200" w14:paraId="2C1E124F" w14:textId="77777777" w:rsidTr="002665F3">
        <w:trPr>
          <w:jc w:val="center"/>
        </w:trPr>
        <w:tc>
          <w:tcPr>
            <w:tcW w:w="1083" w:type="pct"/>
            <w:vMerge/>
            <w:vAlign w:val="center"/>
          </w:tcPr>
          <w:p w14:paraId="7E3B87F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362" w:type="pct"/>
            <w:vMerge/>
            <w:vAlign w:val="center"/>
          </w:tcPr>
          <w:p w14:paraId="4CDD1807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58EFAF04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14:paraId="7E1A0A8F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023" w:type="pct"/>
            <w:vMerge w:val="restart"/>
            <w:tcBorders>
              <w:left w:val="single" w:sz="12" w:space="0" w:color="auto"/>
            </w:tcBorders>
            <w:vAlign w:val="center"/>
          </w:tcPr>
          <w:p w14:paraId="4814158C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收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</w:rPr>
              <w:t>货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人全称</w:t>
            </w:r>
          </w:p>
          <w:p w14:paraId="458B709A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Consignee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’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 xml:space="preserve">s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Name</w:t>
            </w:r>
          </w:p>
        </w:tc>
        <w:tc>
          <w:tcPr>
            <w:tcW w:w="1131" w:type="pct"/>
            <w:gridSpan w:val="2"/>
            <w:tcBorders>
              <w:right w:val="single" w:sz="12" w:space="0" w:color="auto"/>
            </w:tcBorders>
            <w:vAlign w:val="center"/>
          </w:tcPr>
          <w:p w14:paraId="116BAE7F" w14:textId="77777777"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及</w:t>
            </w:r>
            <w:r w:rsidRPr="001F01DE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种类</w:t>
            </w:r>
          </w:p>
          <w:p w14:paraId="6B11FCD9" w14:textId="77777777" w:rsidR="00980200" w:rsidRPr="001F01DE" w:rsidRDefault="00980200" w:rsidP="00D719DE">
            <w:pPr>
              <w:spacing w:line="220" w:lineRule="exact"/>
              <w:rPr>
                <w:rFonts w:ascii="Microsoft YaHei" w:eastAsia="Microsoft YaHei" w:hAnsi="Microsoft YaHei" w:cs="Microsoft YaHe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  <w:t xml:space="preserve">Value of 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shipment</w:t>
            </w:r>
          </w:p>
        </w:tc>
      </w:tr>
      <w:tr w:rsidR="00980200" w14:paraId="2C7D5C0A" w14:textId="77777777" w:rsidTr="002665F3">
        <w:trPr>
          <w:jc w:val="center"/>
        </w:trPr>
        <w:tc>
          <w:tcPr>
            <w:tcW w:w="1083" w:type="pct"/>
            <w:vMerge/>
            <w:vAlign w:val="center"/>
          </w:tcPr>
          <w:p w14:paraId="18B135BF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62" w:type="pct"/>
            <w:vMerge/>
            <w:vAlign w:val="center"/>
          </w:tcPr>
          <w:p w14:paraId="61679A14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</w:tcPr>
          <w:p w14:paraId="5E8EEC39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949" w:type="pct"/>
            <w:vMerge/>
            <w:tcBorders>
              <w:right w:val="single" w:sz="12" w:space="0" w:color="auto"/>
            </w:tcBorders>
            <w:vAlign w:val="center"/>
          </w:tcPr>
          <w:p w14:paraId="2C092352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</w:tcBorders>
            <w:vAlign w:val="center"/>
          </w:tcPr>
          <w:p w14:paraId="759CC7B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47" w:type="pct"/>
            <w:vAlign w:val="center"/>
          </w:tcPr>
          <w:p w14:paraId="1AA7C4C1" w14:textId="77777777" w:rsidR="00980200" w:rsidRPr="004F39BC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4F39BC">
              <w:rPr>
                <w:rFonts w:ascii="Microsoft YaHei" w:eastAsia="Microsoft YaHei" w:hAnsi="Microsoft YaHei" w:cs="Microsoft YaHei" w:hint="eastAsia"/>
                <w:b/>
                <w:sz w:val="16"/>
                <w:szCs w:val="16"/>
                <w:lang w:eastAsia="zh-CN"/>
              </w:rPr>
              <w:t>货币</w:t>
            </w:r>
          </w:p>
          <w:p w14:paraId="3133D5FD" w14:textId="77777777" w:rsidR="00980200" w:rsidRPr="001F01DE" w:rsidRDefault="00980200" w:rsidP="00D719DE">
            <w:pPr>
              <w:spacing w:line="220" w:lineRule="exact"/>
              <w:rPr>
                <w:rFonts w:ascii="Meiryo UI" w:eastAsia="SimSun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Currency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vAlign w:val="center"/>
          </w:tcPr>
          <w:p w14:paraId="2CA51564" w14:textId="77777777"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INVOIC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E</w:t>
            </w:r>
          </w:p>
          <w:p w14:paraId="543265EF" w14:textId="77777777" w:rsidR="00980200" w:rsidRPr="001F01DE" w:rsidRDefault="00980200" w:rsidP="00D719DE">
            <w:pPr>
              <w:spacing w:line="220" w:lineRule="exact"/>
              <w:rPr>
                <w:rFonts w:ascii="Meiryo UI" w:eastAsia="Meiryo UI" w:hAnsi="Meiryo UI" w:cs="Meiryo UI"/>
                <w:b/>
                <w:sz w:val="16"/>
                <w:szCs w:val="16"/>
                <w:lang w:eastAsia="zh-CN"/>
              </w:rPr>
            </w:pP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  <w:lang w:eastAsia="zh-CN"/>
              </w:rPr>
              <w:t>价格</w:t>
            </w:r>
            <w:r w:rsidRPr="001F01DE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/</w:t>
            </w:r>
            <w:r w:rsidRPr="001F01DE">
              <w:rPr>
                <w:rFonts w:ascii="Meiryo UI" w:eastAsia="Meiryo UI" w:hAnsi="Meiryo UI" w:cs="Meiryo UI"/>
                <w:b/>
                <w:sz w:val="16"/>
                <w:szCs w:val="16"/>
              </w:rPr>
              <w:t>Price</w:t>
            </w:r>
          </w:p>
        </w:tc>
      </w:tr>
      <w:tr w:rsidR="00980200" w14:paraId="1C291712" w14:textId="77777777" w:rsidTr="002665F3">
        <w:trPr>
          <w:trHeight w:val="850"/>
          <w:jc w:val="center"/>
        </w:trPr>
        <w:tc>
          <w:tcPr>
            <w:tcW w:w="1083" w:type="pct"/>
            <w:vAlign w:val="center"/>
          </w:tcPr>
          <w:p w14:paraId="6040B9C8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2E2418C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39D866EF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49" w:type="pct"/>
            <w:tcBorders>
              <w:right w:val="single" w:sz="12" w:space="0" w:color="auto"/>
            </w:tcBorders>
            <w:vAlign w:val="center"/>
          </w:tcPr>
          <w:p w14:paraId="3DF1BF55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45F7EB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14:paraId="5D44DC9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0891E" w14:textId="77777777" w:rsidR="00980200" w:rsidRPr="001F01DE" w:rsidRDefault="00980200" w:rsidP="00D719DE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F66D8D7" w14:textId="77777777" w:rsidR="0041753F" w:rsidRDefault="0041753F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57999F00" w14:textId="77777777" w:rsidR="004F39BC" w:rsidRDefault="004F39BC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p w14:paraId="3B75963F" w14:textId="77777777" w:rsidR="00980200" w:rsidRPr="004F39BC" w:rsidRDefault="00980200" w:rsidP="004F39BC">
      <w:pPr>
        <w:spacing w:line="240" w:lineRule="exact"/>
        <w:rPr>
          <w:rFonts w:ascii="Meiryo UI" w:eastAsia="Meiryo UI" w:hAnsi="Meiryo UI" w:cs="Meiryo UI"/>
          <w:sz w:val="24"/>
          <w:szCs w:val="24"/>
          <w:u w:val="single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41753F" w14:paraId="18FAB1F5" w14:textId="77777777" w:rsidTr="0041753F">
        <w:trPr>
          <w:trHeight w:val="1531"/>
          <w:jc w:val="center"/>
        </w:trPr>
        <w:tc>
          <w:tcPr>
            <w:tcW w:w="5000" w:type="pct"/>
          </w:tcPr>
          <w:p w14:paraId="2911C129" w14:textId="77777777" w:rsidR="0041753F" w:rsidRDefault="0041753F" w:rsidP="0041753F">
            <w:pPr>
              <w:spacing w:line="260" w:lineRule="exact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1571B"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  <w:shd w:val="clear" w:color="auto" w:fill="FFFFFF"/>
              </w:rPr>
              <w:t>特殊</w:t>
            </w:r>
            <w:r w:rsidRPr="00D1571B">
              <w:rPr>
                <w:rFonts w:ascii="Microsoft YaHei" w:eastAsia="Microsoft YaHei" w:hAnsi="Microsoft YaHei" w:cs="Microsoft YaHei" w:hint="eastAsia"/>
                <w:b/>
                <w:color w:val="000000"/>
                <w:sz w:val="18"/>
                <w:szCs w:val="18"/>
                <w:shd w:val="clear" w:color="auto" w:fill="FFFFFF"/>
              </w:rPr>
              <w:t>记录</w:t>
            </w:r>
            <w:r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  <w:shd w:val="clear" w:color="auto" w:fill="FFFFFF"/>
              </w:rPr>
              <w:t>/Remarks</w:t>
            </w:r>
          </w:p>
          <w:p w14:paraId="292C064E" w14:textId="77777777" w:rsidR="0041753F" w:rsidRPr="001F01DE" w:rsidRDefault="0041753F" w:rsidP="0041753F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6489D2C0" w14:textId="77777777" w:rsidR="00407170" w:rsidRPr="00407170" w:rsidRDefault="00407170" w:rsidP="004F39BC">
      <w:pPr>
        <w:spacing w:line="240" w:lineRule="exact"/>
        <w:rPr>
          <w:rFonts w:ascii="Meiryo UI" w:eastAsia="Meiryo UI" w:hAnsi="Meiryo UI" w:cs="Meiryo UI"/>
          <w:sz w:val="36"/>
          <w:szCs w:val="36"/>
          <w:u w:val="single"/>
        </w:rPr>
      </w:pPr>
    </w:p>
    <w:sectPr w:rsidR="00407170" w:rsidRPr="00407170" w:rsidSect="004F39BC">
      <w:headerReference w:type="default" r:id="rId7"/>
      <w:footerReference w:type="default" r:id="rId8"/>
      <w:pgSz w:w="11906" w:h="16838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293B" w14:textId="77777777" w:rsidR="005F6965" w:rsidRDefault="005F6965" w:rsidP="00D147C7">
      <w:r>
        <w:separator/>
      </w:r>
    </w:p>
  </w:endnote>
  <w:endnote w:type="continuationSeparator" w:id="0">
    <w:p w14:paraId="6C7EBFA6" w14:textId="77777777" w:rsidR="005F6965" w:rsidRDefault="005F6965" w:rsidP="00D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83D4" w14:textId="62BF19F0" w:rsidR="00D719DE" w:rsidRDefault="00D719DE">
    <w:pPr>
      <w:pStyle w:val="a6"/>
    </w:pPr>
    <w:r>
      <w:ptab w:relativeTo="margin" w:alignment="center" w:leader="none"/>
    </w:r>
    <w:r>
      <w:ptab w:relativeTo="margin" w:alignment="right" w:leader="none"/>
    </w:r>
    <w:r w:rsidR="00E42E68">
      <w:rPr>
        <w:rFonts w:ascii="Meiryo UI" w:eastAsia="Meiryo UI" w:hAnsi="Meiryo UI" w:cs="Meiryo UI"/>
        <w:sz w:val="16"/>
        <w:szCs w:val="16"/>
      </w:rPr>
      <w:t xml:space="preserve">Revised on </w:t>
    </w:r>
    <w:r w:rsidR="000D4DF3">
      <w:rPr>
        <w:rFonts w:ascii="Meiryo UI" w:eastAsia="Meiryo UI" w:hAnsi="Meiryo UI" w:cs="Meiryo UI"/>
        <w:sz w:val="16"/>
        <w:szCs w:val="16"/>
      </w:rPr>
      <w:t>XX</w:t>
    </w:r>
    <w:r w:rsidR="00C40636">
      <w:rPr>
        <w:rFonts w:ascii="Meiryo UI" w:eastAsia="Meiryo UI" w:hAnsi="Meiryo UI" w:cs="Meiryo UI"/>
        <w:sz w:val="16"/>
        <w:szCs w:val="16"/>
      </w:rPr>
      <w:t xml:space="preserve"> </w:t>
    </w:r>
    <w:r w:rsidR="003653D4">
      <w:rPr>
        <w:rFonts w:ascii="Meiryo UI" w:eastAsia="Meiryo UI" w:hAnsi="Meiryo UI" w:cs="Meiryo UI"/>
        <w:sz w:val="16"/>
        <w:szCs w:val="16"/>
      </w:rPr>
      <w:t>August</w:t>
    </w:r>
    <w:r w:rsidRPr="0041753F">
      <w:rPr>
        <w:rFonts w:ascii="Meiryo UI" w:eastAsia="Meiryo UI" w:hAnsi="Meiryo UI" w:cs="Meiryo UI"/>
        <w:sz w:val="16"/>
        <w:szCs w:val="16"/>
      </w:rPr>
      <w:t xml:space="preserve"> 20</w:t>
    </w:r>
    <w:r w:rsidR="000D4DF3">
      <w:rPr>
        <w:rFonts w:ascii="Meiryo UI" w:eastAsia="Meiryo UI" w:hAnsi="Meiryo UI" w:cs="Meiryo UI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380C" w14:textId="77777777" w:rsidR="005F6965" w:rsidRDefault="005F6965" w:rsidP="00D147C7">
      <w:r>
        <w:separator/>
      </w:r>
    </w:p>
  </w:footnote>
  <w:footnote w:type="continuationSeparator" w:id="0">
    <w:p w14:paraId="299FCEB6" w14:textId="77777777" w:rsidR="005F6965" w:rsidRDefault="005F6965" w:rsidP="00D1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3FFB" w14:textId="77777777" w:rsidR="00D719DE" w:rsidRDefault="00D719DE" w:rsidP="00D147C7">
    <w:pPr>
      <w:pStyle w:val="a4"/>
      <w:jc w:val="center"/>
    </w:pPr>
    <w:r w:rsidRPr="007C1A21">
      <w:rPr>
        <w:noProof/>
        <w:sz w:val="40"/>
        <w:szCs w:val="40"/>
      </w:rPr>
      <w:drawing>
        <wp:inline distT="0" distB="0" distL="0" distR="0" wp14:anchorId="66956E06" wp14:editId="0DAAD4D1">
          <wp:extent cx="2596305" cy="533400"/>
          <wp:effectExtent l="0" t="0" r="0" b="0"/>
          <wp:docPr id="1" name="Picture 254" descr="131217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54" descr="131217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045" cy="54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F5"/>
    <w:rsid w:val="0001793E"/>
    <w:rsid w:val="00020A24"/>
    <w:rsid w:val="0004672D"/>
    <w:rsid w:val="00066759"/>
    <w:rsid w:val="000D4DF3"/>
    <w:rsid w:val="00141E19"/>
    <w:rsid w:val="001A6A76"/>
    <w:rsid w:val="001A7CCA"/>
    <w:rsid w:val="001F01DE"/>
    <w:rsid w:val="00252691"/>
    <w:rsid w:val="002665F3"/>
    <w:rsid w:val="002A6687"/>
    <w:rsid w:val="002C099A"/>
    <w:rsid w:val="002F16F0"/>
    <w:rsid w:val="003653D4"/>
    <w:rsid w:val="003C2500"/>
    <w:rsid w:val="003D11A3"/>
    <w:rsid w:val="003D6A18"/>
    <w:rsid w:val="00407170"/>
    <w:rsid w:val="0041753F"/>
    <w:rsid w:val="004F39BC"/>
    <w:rsid w:val="00504802"/>
    <w:rsid w:val="005F6965"/>
    <w:rsid w:val="0078525E"/>
    <w:rsid w:val="007C1A21"/>
    <w:rsid w:val="008A6C91"/>
    <w:rsid w:val="00907E1F"/>
    <w:rsid w:val="00980200"/>
    <w:rsid w:val="00A27455"/>
    <w:rsid w:val="00B660F5"/>
    <w:rsid w:val="00BB0B1D"/>
    <w:rsid w:val="00C12C00"/>
    <w:rsid w:val="00C40636"/>
    <w:rsid w:val="00D147C7"/>
    <w:rsid w:val="00D1571B"/>
    <w:rsid w:val="00D67C5C"/>
    <w:rsid w:val="00D719DE"/>
    <w:rsid w:val="00D927F0"/>
    <w:rsid w:val="00E42E68"/>
    <w:rsid w:val="00F414CC"/>
    <w:rsid w:val="00F8006F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58E2F"/>
  <w15:docId w15:val="{5A54E7AF-79E3-4310-A1FA-EE3576AC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7C7"/>
  </w:style>
  <w:style w:type="paragraph" w:styleId="a6">
    <w:name w:val="footer"/>
    <w:basedOn w:val="a"/>
    <w:link w:val="a7"/>
    <w:uiPriority w:val="99"/>
    <w:unhideWhenUsed/>
    <w:rsid w:val="00D14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7C7"/>
  </w:style>
  <w:style w:type="paragraph" w:styleId="a8">
    <w:name w:val="Balloon Text"/>
    <w:basedOn w:val="a"/>
    <w:link w:val="a9"/>
    <w:uiPriority w:val="99"/>
    <w:semiHidden/>
    <w:unhideWhenUsed/>
    <w:rsid w:val="007C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2D62-14D0-4D9B-AC2A-4382FC9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全日本空輸株式会社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昭宏</dc:creator>
  <cp:keywords/>
  <dc:description/>
  <cp:lastModifiedBy>Fukumoto Ryo</cp:lastModifiedBy>
  <cp:revision>19</cp:revision>
  <cp:lastPrinted>2018-05-07T01:26:00Z</cp:lastPrinted>
  <dcterms:created xsi:type="dcterms:W3CDTF">2018-06-10T01:07:00Z</dcterms:created>
  <dcterms:modified xsi:type="dcterms:W3CDTF">2022-08-08T08:52:00Z</dcterms:modified>
</cp:coreProperties>
</file>